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4F56" w:rsidRDefault="00FE5FC8" w:rsidP="00FE5F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FE5FC8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для родителей </w:t>
      </w:r>
      <w:r w:rsidRPr="00FE5FC8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="009A4F56" w:rsidRPr="00FE5FC8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по развитию мелкой моторики «Веселые пальчики»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="00982C6D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у детей дошкольного возраста. </w:t>
      </w:r>
    </w:p>
    <w:p w:rsidR="00982C6D" w:rsidRPr="00657F3D" w:rsidRDefault="00982C6D" w:rsidP="00FE5F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657F3D">
        <w:rPr>
          <w:rFonts w:ascii="Tahoma" w:hAnsi="Tahoma" w:cs="Tahoma"/>
          <w:noProof/>
          <w:color w:val="005883"/>
          <w:sz w:val="23"/>
          <w:szCs w:val="23"/>
          <w:lang w:eastAsia="ru-RU"/>
        </w:rPr>
        <w:drawing>
          <wp:inline distT="0" distB="0" distL="0" distR="0" wp14:anchorId="3DDE36AF" wp14:editId="10E4AA26">
            <wp:extent cx="2722180" cy="2328837"/>
            <wp:effectExtent l="0" t="0" r="2540" b="0"/>
            <wp:docPr id="2" name="Рисунок 2" descr="http://ddu372.minsk.edu.by/en/sm_full.aspx?guid=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372.minsk.edu.by/en/sm_full.aspx?guid=7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5" cy="2344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2C6D" w:rsidRPr="00657F3D" w:rsidRDefault="00982C6D" w:rsidP="00C41F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57F3D">
        <w:rPr>
          <w:color w:val="000000" w:themeColor="text1"/>
        </w:rPr>
        <w:t>Мне бы хотелось поговорить с вами об одном из важнейших разделов коррекционно-развивающей работы с детьми – </w:t>
      </w:r>
      <w:r w:rsidRPr="00657F3D">
        <w:rPr>
          <w:b/>
          <w:bCs/>
          <w:iCs/>
          <w:color w:val="000000" w:themeColor="text1"/>
          <w:u w:val="single"/>
        </w:rPr>
        <w:t>о развитии мелкой моторики.</w:t>
      </w:r>
    </w:p>
    <w:p w:rsidR="00982C6D" w:rsidRPr="00657F3D" w:rsidRDefault="00982C6D" w:rsidP="00C41F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57F3D">
        <w:rPr>
          <w:color w:val="000000" w:themeColor="text1"/>
        </w:rPr>
        <w:t>Для развития мелкой мускулатуры рук разработано много интересных методов и приёмов, используются разнообразные стимулирующие материалы.</w:t>
      </w:r>
    </w:p>
    <w:p w:rsidR="00982C6D" w:rsidRDefault="00982C6D" w:rsidP="00C41F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657F3D">
        <w:rPr>
          <w:color w:val="000000" w:themeColor="text1"/>
        </w:rPr>
        <w:t>В своей работе я использую накопленный опыт по данному направлению и основной принцип дидактики: от простого к сложному. Подборка игр, их интенсивность, количественный и качественный состав варьируется в зависимости от индивидуальных и возрастных особенностей детей.</w:t>
      </w:r>
    </w:p>
    <w:p w:rsidR="00657F3D" w:rsidRDefault="00657F3D" w:rsidP="00657F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657F3D" w:rsidRPr="00982C6D" w:rsidRDefault="00657F3D" w:rsidP="00657F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Приемы и упражнения, которые я использую в своей практике, можно условно разделить на несколько групп:</w:t>
      </w:r>
    </w:p>
    <w:p w:rsidR="00982C6D" w:rsidRPr="00773D12" w:rsidRDefault="007400A0" w:rsidP="00773D1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Пассивный (и</w:t>
      </w:r>
      <w:r w:rsidR="00A107A8">
        <w:rPr>
          <w:color w:val="7030A0"/>
          <w:sz w:val="32"/>
          <w:szCs w:val="32"/>
        </w:rPr>
        <w:t>гровой</w:t>
      </w:r>
      <w:r>
        <w:rPr>
          <w:color w:val="7030A0"/>
          <w:sz w:val="32"/>
          <w:szCs w:val="32"/>
        </w:rPr>
        <w:t>)</w:t>
      </w:r>
      <w:r w:rsidR="00A107A8">
        <w:rPr>
          <w:color w:val="7030A0"/>
          <w:sz w:val="32"/>
          <w:szCs w:val="32"/>
        </w:rPr>
        <w:t xml:space="preserve"> м</w:t>
      </w:r>
      <w:r w:rsidR="00657F3D" w:rsidRPr="00773D12">
        <w:rPr>
          <w:color w:val="7030A0"/>
          <w:sz w:val="32"/>
          <w:szCs w:val="32"/>
        </w:rPr>
        <w:t xml:space="preserve">ассаж и </w:t>
      </w:r>
      <w:r>
        <w:rPr>
          <w:color w:val="7030A0"/>
          <w:sz w:val="32"/>
          <w:szCs w:val="32"/>
        </w:rPr>
        <w:t xml:space="preserve">активный </w:t>
      </w:r>
      <w:r w:rsidR="00657F3D" w:rsidRPr="00773D12">
        <w:rPr>
          <w:color w:val="7030A0"/>
          <w:sz w:val="32"/>
          <w:szCs w:val="32"/>
        </w:rPr>
        <w:t>массаж;</w:t>
      </w:r>
    </w:p>
    <w:p w:rsidR="00657F3D" w:rsidRPr="00773D12" w:rsidRDefault="00657F3D" w:rsidP="00773D1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773D12">
        <w:rPr>
          <w:color w:val="7030A0"/>
          <w:sz w:val="32"/>
          <w:szCs w:val="32"/>
        </w:rPr>
        <w:t>Занятие с предметами и материалами;</w:t>
      </w:r>
    </w:p>
    <w:p w:rsidR="00657F3D" w:rsidRPr="00773D12" w:rsidRDefault="00657F3D" w:rsidP="00773D1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773D12">
        <w:rPr>
          <w:color w:val="7030A0"/>
          <w:sz w:val="32"/>
          <w:szCs w:val="32"/>
        </w:rPr>
        <w:t>Пальчиковые игры и речедвигательные упражнения;</w:t>
      </w:r>
    </w:p>
    <w:p w:rsidR="00657F3D" w:rsidRPr="00773D12" w:rsidRDefault="00657F3D" w:rsidP="00773D1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773D12">
        <w:rPr>
          <w:color w:val="7030A0"/>
          <w:sz w:val="32"/>
          <w:szCs w:val="32"/>
        </w:rPr>
        <w:t>Изодеятельность;</w:t>
      </w:r>
    </w:p>
    <w:p w:rsidR="00773D12" w:rsidRDefault="00657F3D" w:rsidP="00773D12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773D12">
        <w:rPr>
          <w:color w:val="7030A0"/>
          <w:sz w:val="32"/>
          <w:szCs w:val="32"/>
        </w:rPr>
        <w:t>Развитие графических навыков.</w:t>
      </w:r>
    </w:p>
    <w:p w:rsidR="00773D12" w:rsidRDefault="00773D12" w:rsidP="00773D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40"/>
          <w:szCs w:val="40"/>
          <w:u w:val="single"/>
        </w:rPr>
        <w:t>Массаж</w:t>
      </w:r>
      <w:r>
        <w:rPr>
          <w:color w:val="000000"/>
          <w:sz w:val="28"/>
          <w:szCs w:val="28"/>
        </w:rPr>
        <w:t> является несложным, но весьма эффективным методом развития мелкой моторики рук.</w:t>
      </w:r>
    </w:p>
    <w:p w:rsidR="00A107A8" w:rsidRDefault="00773D12" w:rsidP="00A107A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активно использую различные приспособления, с помощью которых массаж</w:t>
      </w:r>
      <w:r w:rsidR="00A107A8">
        <w:rPr>
          <w:color w:val="000000"/>
          <w:sz w:val="28"/>
          <w:szCs w:val="28"/>
        </w:rPr>
        <w:t xml:space="preserve"> становится более разнообразным.</w:t>
      </w:r>
    </w:p>
    <w:p w:rsidR="00A107A8" w:rsidRPr="00A107A8" w:rsidRDefault="00A107A8" w:rsidP="00A107A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7A8">
        <w:rPr>
          <w:rFonts w:ascii="Tahoma" w:hAnsi="Tahoma" w:cs="Tahoma"/>
          <w:b/>
          <w:bCs/>
          <w:color w:val="C64145"/>
        </w:rPr>
        <w:t>Пассивный массаж (массирующие движения выполняются взрослым)</w:t>
      </w:r>
    </w:p>
    <w:p w:rsidR="00A107A8" w:rsidRPr="00D22AD4" w:rsidRDefault="00A107A8" w:rsidP="00D22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2AD4">
        <w:rPr>
          <w:b/>
          <w:bCs/>
          <w:color w:val="000000"/>
          <w:shd w:val="clear" w:color="auto" w:fill="FFFFFF"/>
        </w:rPr>
        <w:t>1. Солнышко</w:t>
      </w:r>
      <w:r w:rsidRPr="00D22AD4">
        <w:rPr>
          <w:color w:val="000000"/>
        </w:rPr>
        <w:br/>
      </w:r>
      <w:r w:rsidRPr="00D22AD4">
        <w:rPr>
          <w:iCs/>
          <w:color w:val="000000"/>
          <w:shd w:val="clear" w:color="auto" w:fill="FFFFFF"/>
        </w:rPr>
        <w:t>Прямолинейное поглаживание тыльной и ладонной поверхности кисти руки подушечками пальцев – это «лучи солнца».</w:t>
      </w:r>
      <w:r w:rsidRPr="00D22AD4">
        <w:rPr>
          <w:color w:val="000000"/>
        </w:rPr>
        <w:br/>
      </w:r>
      <w:r w:rsidRPr="00D22AD4">
        <w:rPr>
          <w:color w:val="000000"/>
          <w:shd w:val="clear" w:color="auto" w:fill="FFFFFF"/>
        </w:rPr>
        <w:t>Солнышко лучами гладит нас, ласкает.</w:t>
      </w:r>
      <w:r w:rsidRPr="00D22AD4">
        <w:rPr>
          <w:color w:val="000000"/>
        </w:rPr>
        <w:br/>
      </w:r>
      <w:r w:rsidRPr="00D22AD4">
        <w:rPr>
          <w:color w:val="000000"/>
          <w:shd w:val="clear" w:color="auto" w:fill="FFFFFF"/>
        </w:rPr>
        <w:t>Солнце, как и мама лишь одно бывает.</w:t>
      </w:r>
    </w:p>
    <w:p w:rsidR="007400A0" w:rsidRPr="00D22AD4" w:rsidRDefault="007400A0" w:rsidP="00D22AD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22AD4">
        <w:rPr>
          <w:b/>
          <w:bCs/>
          <w:color w:val="000000"/>
          <w:shd w:val="clear" w:color="auto" w:fill="FFFFFF"/>
        </w:rPr>
        <w:t>2</w:t>
      </w:r>
      <w:r w:rsidR="00A107A8" w:rsidRPr="00D22AD4">
        <w:rPr>
          <w:b/>
          <w:bCs/>
          <w:color w:val="000000"/>
          <w:shd w:val="clear" w:color="auto" w:fill="FFFFFF"/>
        </w:rPr>
        <w:t>. Улитка</w:t>
      </w:r>
      <w:r w:rsidR="00A107A8" w:rsidRPr="00D22AD4">
        <w:rPr>
          <w:color w:val="000000"/>
        </w:rPr>
        <w:br/>
      </w:r>
      <w:r w:rsidR="00A107A8" w:rsidRPr="00D22AD4">
        <w:rPr>
          <w:iCs/>
          <w:color w:val="000000"/>
          <w:shd w:val="clear" w:color="auto" w:fill="FFFFFF"/>
        </w:rPr>
        <w:t>Щипцеобразное разминание края ладони.</w:t>
      </w:r>
      <w:r w:rsidR="0091284A" w:rsidRPr="00D22AD4">
        <w:rPr>
          <w:color w:val="000000"/>
        </w:rPr>
        <w:br/>
      </w:r>
      <w:r w:rsidR="00A107A8" w:rsidRPr="00D22AD4">
        <w:rPr>
          <w:color w:val="000000"/>
          <w:shd w:val="clear" w:color="auto" w:fill="FFFFFF"/>
        </w:rPr>
        <w:t xml:space="preserve">Толстушка – </w:t>
      </w:r>
      <w:proofErr w:type="spellStart"/>
      <w:r w:rsidR="00A107A8" w:rsidRPr="00D22AD4">
        <w:rPr>
          <w:color w:val="000000"/>
          <w:shd w:val="clear" w:color="auto" w:fill="FFFFFF"/>
        </w:rPr>
        <w:t>ползушка</w:t>
      </w:r>
      <w:proofErr w:type="spellEnd"/>
      <w:r w:rsidR="00A107A8" w:rsidRPr="00D22AD4">
        <w:rPr>
          <w:color w:val="000000"/>
          <w:shd w:val="clear" w:color="auto" w:fill="FFFFFF"/>
        </w:rPr>
        <w:t>, дом завитушка. Ползи по дорожке,</w:t>
      </w:r>
      <w:r w:rsidR="00A107A8" w:rsidRPr="00D22AD4">
        <w:rPr>
          <w:color w:val="000000"/>
        </w:rPr>
        <w:br/>
      </w:r>
      <w:r w:rsidR="00A107A8" w:rsidRPr="00D22AD4">
        <w:rPr>
          <w:color w:val="000000"/>
          <w:shd w:val="clear" w:color="auto" w:fill="FFFFFF"/>
        </w:rPr>
        <w:t>Ползи по ладошке. Ползи, не спеши рога покажи.</w:t>
      </w:r>
      <w:r w:rsidR="00A107A8" w:rsidRPr="00D22AD4">
        <w:rPr>
          <w:color w:val="000000"/>
        </w:rPr>
        <w:br/>
      </w:r>
      <w:r w:rsidRPr="00D22AD4">
        <w:rPr>
          <w:b/>
          <w:bCs/>
          <w:color w:val="000000"/>
          <w:shd w:val="clear" w:color="auto" w:fill="FFFFFF"/>
        </w:rPr>
        <w:lastRenderedPageBreak/>
        <w:t>3</w:t>
      </w:r>
      <w:r w:rsidR="00A107A8" w:rsidRPr="00D22AD4">
        <w:rPr>
          <w:b/>
          <w:bCs/>
          <w:color w:val="000000"/>
          <w:shd w:val="clear" w:color="auto" w:fill="FFFFFF"/>
        </w:rPr>
        <w:t>. Пила</w:t>
      </w:r>
      <w:r w:rsidR="00A107A8" w:rsidRPr="00D22AD4">
        <w:rPr>
          <w:color w:val="000000"/>
        </w:rPr>
        <w:br/>
      </w:r>
      <w:r w:rsidR="00A107A8" w:rsidRPr="00D22AD4">
        <w:rPr>
          <w:iCs/>
          <w:color w:val="000000"/>
          <w:shd w:val="clear" w:color="auto" w:fill="FFFFFF"/>
        </w:rPr>
        <w:t>Пиление (продольное и поперечное) ладони ребром ладони.</w:t>
      </w:r>
      <w:r w:rsidR="00A107A8" w:rsidRPr="00D22AD4">
        <w:rPr>
          <w:color w:val="000000"/>
        </w:rPr>
        <w:br/>
      </w:r>
      <w:r w:rsidR="00A107A8" w:rsidRPr="00D22AD4">
        <w:rPr>
          <w:color w:val="000000"/>
          <w:shd w:val="clear" w:color="auto" w:fill="FFFFFF"/>
        </w:rPr>
        <w:t>Принялась она за дело. Завизжала и запела.</w:t>
      </w:r>
      <w:r w:rsidR="00A107A8" w:rsidRPr="00D22AD4">
        <w:rPr>
          <w:color w:val="000000"/>
        </w:rPr>
        <w:br/>
      </w:r>
      <w:r w:rsidR="00A107A8" w:rsidRPr="00D22AD4">
        <w:rPr>
          <w:color w:val="000000"/>
          <w:shd w:val="clear" w:color="auto" w:fill="FFFFFF"/>
        </w:rPr>
        <w:t>Ела, ела, дуб, дуб, поломала зуб, зуб.</w:t>
      </w:r>
    </w:p>
    <w:p w:rsidR="008E348A" w:rsidRPr="007400A0" w:rsidRDefault="008E348A" w:rsidP="007400A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E348A">
        <w:rPr>
          <w:b/>
          <w:bCs/>
          <w:color w:val="C64145"/>
          <w:sz w:val="28"/>
          <w:szCs w:val="28"/>
        </w:rPr>
        <w:t>Активный массаж (ребенок самостоятельно выполняет массирующие движения)</w:t>
      </w:r>
    </w:p>
    <w:p w:rsidR="008E348A" w:rsidRPr="00F31A09" w:rsidRDefault="008E348A" w:rsidP="00A107A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F31A09">
        <w:rPr>
          <w:iCs/>
          <w:color w:val="000000"/>
          <w:shd w:val="clear" w:color="auto" w:fill="FFFFFF"/>
        </w:rPr>
        <w:t>Массаж подушечек пальцев. На каждую строку осуществляется разминание одного пальца. После 5 строчки – смена рук.</w:t>
      </w:r>
    </w:p>
    <w:p w:rsidR="008E348A" w:rsidRPr="00F31A09" w:rsidRDefault="008E348A" w:rsidP="0074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1A09">
        <w:rPr>
          <w:b/>
          <w:bCs/>
          <w:color w:val="000000"/>
          <w:shd w:val="clear" w:color="auto" w:fill="FFFFFF"/>
        </w:rPr>
        <w:t>1 . Медведь.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Шел медведь к своей берлоге, да споткнулся на пороге.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«Видно очень мало сил я на зиму накопил»,-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Так подумал и пошел он на поиск диких пчел.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Все медведи – сладкоежки, любят, есть медок без спешки,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А наевшись, без тревоги до весны сопят в берлоге.</w:t>
      </w:r>
    </w:p>
    <w:p w:rsidR="007400A0" w:rsidRDefault="008E348A" w:rsidP="007400A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C64145"/>
        </w:rPr>
      </w:pPr>
      <w:r w:rsidRPr="00F31A09">
        <w:rPr>
          <w:b/>
          <w:bCs/>
          <w:color w:val="000000"/>
          <w:shd w:val="clear" w:color="auto" w:fill="FFFFFF"/>
        </w:rPr>
        <w:t>2. Щелчки.</w:t>
      </w:r>
      <w:r w:rsidRPr="00F31A09">
        <w:rPr>
          <w:color w:val="000000"/>
        </w:rPr>
        <w:br/>
      </w:r>
      <w:r w:rsidRPr="00F31A09">
        <w:rPr>
          <w:iCs/>
          <w:color w:val="000000"/>
          <w:shd w:val="clear" w:color="auto" w:fill="FFFFFF"/>
        </w:rPr>
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  <w:r w:rsidRPr="00F31A09">
        <w:rPr>
          <w:color w:val="000000"/>
        </w:rPr>
        <w:br/>
      </w:r>
      <w:r w:rsidRPr="007400A0">
        <w:rPr>
          <w:color w:val="000000"/>
          <w:shd w:val="clear" w:color="auto" w:fill="FFFFFF"/>
        </w:rPr>
        <w:t>Поднял ушки бурундук. Он в лесу услышал звук:</w:t>
      </w:r>
      <w:r w:rsidRPr="007400A0">
        <w:rPr>
          <w:color w:val="000000"/>
        </w:rPr>
        <w:br/>
      </w:r>
      <w:r w:rsidRPr="007400A0">
        <w:rPr>
          <w:color w:val="000000"/>
          <w:shd w:val="clear" w:color="auto" w:fill="FFFFFF"/>
        </w:rPr>
        <w:t>- Это что за громкий стук, тук, да тук, тук да тук?</w:t>
      </w:r>
      <w:r w:rsidRPr="007400A0">
        <w:rPr>
          <w:color w:val="000000"/>
        </w:rPr>
        <w:br/>
      </w:r>
      <w:r w:rsidRPr="007400A0">
        <w:rPr>
          <w:color w:val="000000"/>
          <w:shd w:val="clear" w:color="auto" w:fill="FFFFFF"/>
        </w:rPr>
        <w:t>- А пойдем, - сказал барсук, сам увидишь этот трюк:</w:t>
      </w:r>
      <w:r w:rsidRPr="007400A0">
        <w:rPr>
          <w:color w:val="000000"/>
        </w:rPr>
        <w:br/>
      </w:r>
      <w:r w:rsidRPr="007400A0">
        <w:rPr>
          <w:color w:val="000000"/>
          <w:shd w:val="clear" w:color="auto" w:fill="FFFFFF"/>
        </w:rPr>
        <w:t>Это дятел сел на сук, и без крыльев и без рук</w:t>
      </w:r>
      <w:r w:rsidR="007400A0">
        <w:rPr>
          <w:color w:val="000000"/>
          <w:shd w:val="clear" w:color="auto" w:fill="FFFFFF"/>
        </w:rPr>
        <w:t>.</w:t>
      </w:r>
      <w:r w:rsidRPr="007400A0">
        <w:rPr>
          <w:color w:val="000000"/>
        </w:rPr>
        <w:br/>
      </w:r>
      <w:r w:rsidRPr="007400A0">
        <w:rPr>
          <w:color w:val="000000"/>
          <w:shd w:val="clear" w:color="auto" w:fill="FFFFFF"/>
        </w:rPr>
        <w:t>Ищет он, где спрятан жук, вот и слышен перестук!</w:t>
      </w:r>
      <w:r w:rsidRPr="007400A0">
        <w:rPr>
          <w:color w:val="000000"/>
        </w:rPr>
        <w:br/>
      </w:r>
      <w:r w:rsidR="007400A0" w:rsidRPr="007400A0">
        <w:rPr>
          <w:rFonts w:ascii="Tahoma" w:hAnsi="Tahoma" w:cs="Tahoma"/>
          <w:b/>
          <w:bCs/>
          <w:color w:val="C64145"/>
        </w:rPr>
        <w:t>Массаж пальцев и кистей рук с помощью карандаша</w:t>
      </w:r>
    </w:p>
    <w:p w:rsidR="009A4F56" w:rsidRPr="00F31A09" w:rsidRDefault="007400A0" w:rsidP="007400A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</w:t>
      </w:r>
      <w:r w:rsidRPr="007400A0">
        <w:rPr>
          <w:b/>
          <w:bCs/>
          <w:color w:val="000000"/>
          <w:shd w:val="clear" w:color="auto" w:fill="FFFFFF"/>
        </w:rPr>
        <w:t>. Утюжок</w:t>
      </w:r>
      <w:r>
        <w:rPr>
          <w:b/>
          <w:bCs/>
          <w:color w:val="000000"/>
          <w:shd w:val="clear" w:color="auto" w:fill="FFFFFF"/>
        </w:rPr>
        <w:t>.</w:t>
      </w:r>
      <w:r w:rsidRPr="007400A0">
        <w:rPr>
          <w:color w:val="000000"/>
        </w:rPr>
        <w:br/>
      </w:r>
      <w:r w:rsidRPr="00F31A09">
        <w:rPr>
          <w:iCs/>
          <w:color w:val="000000"/>
          <w:shd w:val="clear" w:color="auto" w:fill="FFFFFF"/>
        </w:rPr>
        <w:t>Возьми толстый карандаш. Положи его на стол. «Прогладь» карандаш сначала одной ладонью, потом другой. Покатай карандаш по столу.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Карандаш я покачу.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Вправо-влево – как хочу.</w:t>
      </w:r>
      <w:r w:rsidRPr="00F31A09"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2</w:t>
      </w:r>
      <w:r w:rsidRPr="007400A0">
        <w:rPr>
          <w:b/>
          <w:bCs/>
          <w:color w:val="000000"/>
          <w:shd w:val="clear" w:color="auto" w:fill="FFFFFF"/>
        </w:rPr>
        <w:t>. Добывание огня</w:t>
      </w:r>
      <w:r>
        <w:rPr>
          <w:b/>
          <w:bCs/>
          <w:color w:val="000000"/>
          <w:shd w:val="clear" w:color="auto" w:fill="FFFFFF"/>
        </w:rPr>
        <w:t>.</w:t>
      </w:r>
      <w:r w:rsidRPr="007400A0">
        <w:rPr>
          <w:color w:val="000000"/>
        </w:rPr>
        <w:br/>
      </w:r>
      <w:r w:rsidRPr="00F31A09">
        <w:rPr>
          <w:iCs/>
          <w:color w:val="000000"/>
          <w:shd w:val="clear" w:color="auto" w:fill="FFFFFF"/>
        </w:rPr>
        <w:t>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</w:t>
      </w:r>
      <w:r w:rsidRPr="00F31A09">
        <w:rPr>
          <w:color w:val="000000"/>
        </w:rPr>
        <w:br/>
      </w:r>
      <w:r w:rsidRPr="00F31A09">
        <w:rPr>
          <w:b/>
          <w:bCs/>
          <w:color w:val="000000"/>
          <w:shd w:val="clear" w:color="auto" w:fill="FFFFFF"/>
        </w:rPr>
        <w:t>3. Догонялочка.</w:t>
      </w:r>
      <w:r w:rsidRPr="00F31A09">
        <w:rPr>
          <w:color w:val="000000"/>
        </w:rPr>
        <w:br/>
      </w:r>
      <w:r w:rsidRPr="00F31A09">
        <w:rPr>
          <w:iCs/>
          <w:color w:val="000000"/>
          <w:shd w:val="clear" w:color="auto" w:fill="FFFFFF"/>
        </w:rPr>
        <w:t>Возьми карандаш всеми пальчиками. Покрути его. Пусть пальчики бегут по карандашу, догоняя друг друга.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Пальчики бегут вперёд,</w:t>
      </w:r>
      <w:r w:rsidRPr="00F31A09">
        <w:rPr>
          <w:color w:val="000000"/>
        </w:rPr>
        <w:br/>
      </w:r>
      <w:r w:rsidRPr="00F31A09">
        <w:rPr>
          <w:color w:val="000000"/>
          <w:shd w:val="clear" w:color="auto" w:fill="FFFFFF"/>
        </w:rPr>
        <w:t>И никто не отстаёт.</w:t>
      </w:r>
    </w:p>
    <w:p w:rsidR="00FA6C4D" w:rsidRPr="00FA6C4D" w:rsidRDefault="00FA6C4D" w:rsidP="00FA6C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Пальчиковые игры и упражнения</w:t>
      </w:r>
      <w:r w:rsidRPr="00F31A0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:</w:t>
      </w:r>
    </w:p>
    <w:p w:rsidR="00FA6C4D" w:rsidRPr="00FA6C4D" w:rsidRDefault="00FA6C4D" w:rsidP="00FA6C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работы играет чрезвычайно важную роль в формировании  у детей навыка принятия и удержания определённой ручной позы.</w:t>
      </w:r>
    </w:p>
    <w:p w:rsidR="00FA6C4D" w:rsidRPr="00FA6C4D" w:rsidRDefault="00FA6C4D" w:rsidP="00FA6C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кинестетической основы движений руки начинаем с простых упражнений (безречевого сопровождения):  </w:t>
      </w:r>
    </w:p>
    <w:p w:rsidR="00FA6C4D" w:rsidRPr="00F31A09" w:rsidRDefault="00FA6C4D" w:rsidP="00FA6C4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«Пальчики здороваются»</w:t>
      </w: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(кончики пальцев обеих рук соединяются: большой с большим, указательный с указательным и т. д.);</w:t>
      </w:r>
    </w:p>
    <w:p w:rsidR="00FA6C4D" w:rsidRPr="00F31A09" w:rsidRDefault="00FA6C4D" w:rsidP="00FA6C4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«Коза»</w:t>
      </w: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(вытянуть указательный палец и мизинец правой руки, затем левой);</w:t>
      </w:r>
    </w:p>
    <w:p w:rsidR="00FA6C4D" w:rsidRPr="00F31A09" w:rsidRDefault="00FA6C4D" w:rsidP="00FA6C4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«Очки»</w:t>
      </w: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(образовать два кружка из большого и указательного пальцев обеих рук, соединить их);</w:t>
      </w:r>
    </w:p>
    <w:p w:rsidR="00FA6C4D" w:rsidRPr="00F31A09" w:rsidRDefault="00FA6C4D" w:rsidP="00FA6C4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«Ежик»</w:t>
      </w: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(ладони соединить, прямые пальцы выставить вверх);</w:t>
      </w:r>
    </w:p>
    <w:p w:rsidR="00FA6C4D" w:rsidRPr="00F31A09" w:rsidRDefault="00FA6C4D" w:rsidP="00FA6C4D">
      <w:pPr>
        <w:pStyle w:val="a7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«Ножницы»</w:t>
      </w:r>
      <w:r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(указательный и средний пальцы правой и левой рук имитируют стрижку ножницами) и других.</w:t>
      </w:r>
    </w:p>
    <w:p w:rsidR="00FA6C4D" w:rsidRPr="00D22AD4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22AD4">
        <w:rPr>
          <w:b/>
          <w:bCs/>
          <w:iCs/>
          <w:color w:val="000000"/>
          <w:sz w:val="32"/>
          <w:szCs w:val="32"/>
          <w:u w:val="single"/>
        </w:rPr>
        <w:lastRenderedPageBreak/>
        <w:t>Занятия с предметами и материалами: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color w:val="000000"/>
        </w:rPr>
        <w:t>Существует огромное количество игр и упражнений, развивающих мелкую мускулатуру. Назову те, которые я использую в своей практике. Их можно условно разделить на несколько групп: игры на развитие тактильного восприятия, игры с водой и песком, упражнения с предметами, игры на выкладывание, игры на нанизывание, игры с конструкторами и т.д.</w:t>
      </w:r>
    </w:p>
    <w:p w:rsidR="00FA6C4D" w:rsidRPr="00F31A09" w:rsidRDefault="00FA6C4D" w:rsidP="00D22AD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31A09">
        <w:rPr>
          <w:b/>
          <w:bCs/>
          <w:color w:val="000000"/>
        </w:rPr>
        <w:t xml:space="preserve">-игры на </w:t>
      </w:r>
      <w:r w:rsidR="00F31A09" w:rsidRPr="00F31A09">
        <w:rPr>
          <w:b/>
          <w:bCs/>
          <w:color w:val="000000"/>
        </w:rPr>
        <w:t>нанизывание; шнуровка; бирюльки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разноцветными камешками</w:t>
      </w:r>
      <w:r w:rsidRPr="00FA6C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выкладывая из которых красочные предметы, узоры, дети закрепляют знания о цветах</w:t>
      </w:r>
      <w:r w:rsidR="00F31A09"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формах, развивают воображение.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со сп</w:t>
      </w:r>
      <w:r w:rsidR="00F31A09"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ичками (без головок), палочками.</w:t>
      </w: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кубиками, веревочкой, шнурками, горохом, карандашом</w:t>
      </w: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хорошую тренировку пальцев;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разноцветными прищепками, скрепками,</w:t>
      </w:r>
      <w:r w:rsidR="00F31A09"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 созревание клеток коры головного мозга путем механическог</w:t>
      </w:r>
      <w:r w:rsidR="00F31A09" w:rsidRPr="00F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сдавливания подушечек пальцев;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клавишами;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поролоном;</w:t>
      </w:r>
    </w:p>
    <w:p w:rsidR="00F31A09" w:rsidRPr="00F31A09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31A09"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 с мозаикой, конструктором;</w:t>
      </w:r>
    </w:p>
    <w:p w:rsidR="00FA6C4D" w:rsidRPr="00FA6C4D" w:rsidRDefault="00FA6C4D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пуговицами, бусина</w:t>
      </w:r>
      <w:r w:rsidR="00F31A09"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ми, косточками, семенами плодов.</w:t>
      </w:r>
    </w:p>
    <w:p w:rsidR="00FA6C4D" w:rsidRDefault="00F31A09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пинцетом;</w:t>
      </w:r>
    </w:p>
    <w:p w:rsidR="005D716E" w:rsidRDefault="005D716E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на пересыпание и переливание;</w:t>
      </w:r>
    </w:p>
    <w:p w:rsidR="005D716E" w:rsidRDefault="005D716E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обучение застегиванию и расстегиванию различных застежек. </w:t>
      </w:r>
    </w:p>
    <w:p w:rsidR="005D716E" w:rsidRPr="005D716E" w:rsidRDefault="005D716E" w:rsidP="00D22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этого вида работы  я использую модуль черепахи, готовые пособия с различными </w:t>
      </w:r>
      <w:r w:rsid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видами застежек.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b/>
          <w:bCs/>
          <w:iCs/>
          <w:color w:val="000000"/>
          <w:u w:val="single"/>
        </w:rPr>
        <w:t>Изодеятельность</w:t>
      </w:r>
      <w:r w:rsidR="004648EA">
        <w:rPr>
          <w:b/>
          <w:bCs/>
          <w:iCs/>
          <w:color w:val="000000"/>
          <w:u w:val="single"/>
        </w:rPr>
        <w:t>: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color w:val="000000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вышивание и т.д.).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color w:val="000000"/>
        </w:rPr>
        <w:t>В нашей группе все эти виды деятельности также нашли широкое применение.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b/>
          <w:bCs/>
          <w:color w:val="000000"/>
        </w:rPr>
        <w:t>-Рисова</w:t>
      </w:r>
      <w:r w:rsidR="00F31A09" w:rsidRPr="00F31A09">
        <w:rPr>
          <w:b/>
          <w:bCs/>
          <w:color w:val="000000"/>
        </w:rPr>
        <w:t>ние пальчиками;</w:t>
      </w:r>
    </w:p>
    <w:p w:rsidR="00FA6C4D" w:rsidRPr="00F31A09" w:rsidRDefault="00F31A09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b/>
          <w:bCs/>
          <w:color w:val="000000"/>
        </w:rPr>
        <w:t>-Вышивание на картоне;</w:t>
      </w:r>
    </w:p>
    <w:p w:rsidR="00FA6C4D" w:rsidRPr="00F31A09" w:rsidRDefault="00F31A09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b/>
          <w:bCs/>
          <w:iCs/>
          <w:color w:val="000000"/>
        </w:rPr>
        <w:t>-</w:t>
      </w:r>
      <w:r w:rsidRPr="00F31A09">
        <w:rPr>
          <w:b/>
          <w:bCs/>
          <w:color w:val="000000"/>
        </w:rPr>
        <w:t>Аппликация из спичек;</w:t>
      </w:r>
    </w:p>
    <w:p w:rsidR="00FA6C4D" w:rsidRPr="00F31A09" w:rsidRDefault="00FA6C4D" w:rsidP="00D22AD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31A09">
        <w:rPr>
          <w:b/>
          <w:bCs/>
          <w:color w:val="000000"/>
        </w:rPr>
        <w:t>-Разл</w:t>
      </w:r>
      <w:r w:rsidR="00F31A09" w:rsidRPr="00F31A09">
        <w:rPr>
          <w:b/>
          <w:bCs/>
          <w:color w:val="000000"/>
        </w:rPr>
        <w:t>ичные виды аппликации из бумаги;</w:t>
      </w:r>
    </w:p>
    <w:p w:rsidR="00FA6C4D" w:rsidRDefault="00F31A09" w:rsidP="00D22A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-Работа с крупой и бобовыми.</w:t>
      </w:r>
    </w:p>
    <w:p w:rsidR="006435F9" w:rsidRDefault="006435F9" w:rsidP="00D22A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435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Развитие графических навыков:</w:t>
      </w:r>
    </w:p>
    <w:p w:rsidR="00101983" w:rsidRPr="00FA6C4D" w:rsidRDefault="00101983" w:rsidP="00101983">
      <w:pPr>
        <w:pStyle w:val="c1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0"/>
        </w:rPr>
        <w:t> </w:t>
      </w:r>
      <w:r w:rsidRPr="00FA6C4D">
        <w:rPr>
          <w:color w:val="000000"/>
        </w:rPr>
        <w:t>Целью формирования графического навыка является развитие мелкой мускулатуры пальцев, формирование реального отображения предметов и умение пропорционально изображать фигуры, учитывать размер и величину углов.</w:t>
      </w:r>
    </w:p>
    <w:p w:rsidR="00101983" w:rsidRPr="00FA6C4D" w:rsidRDefault="00101983" w:rsidP="001019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сложности произвольной регуляции аутичного ребёнка, первостепенной задачей мы ставим выделение пальчиков руки. </w:t>
      </w:r>
    </w:p>
    <w:p w:rsidR="006435F9" w:rsidRPr="004648EA" w:rsidRDefault="006435F9" w:rsidP="004648E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Обводка;</w:t>
      </w:r>
    </w:p>
    <w:p w:rsidR="006435F9" w:rsidRPr="004648EA" w:rsidRDefault="006435F9" w:rsidP="004648E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Соединение по точкам;</w:t>
      </w:r>
    </w:p>
    <w:p w:rsidR="006435F9" w:rsidRPr="004648EA" w:rsidRDefault="006435F9" w:rsidP="004648E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Закрашивание;</w:t>
      </w:r>
    </w:p>
    <w:p w:rsidR="006435F9" w:rsidRPr="004648EA" w:rsidRDefault="006435F9" w:rsidP="004648E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Штриховка;</w:t>
      </w:r>
    </w:p>
    <w:p w:rsidR="006435F9" w:rsidRPr="004648EA" w:rsidRDefault="00101983" w:rsidP="004648E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Рисование по клеткам;</w:t>
      </w:r>
    </w:p>
    <w:p w:rsidR="00FA6C4D" w:rsidRPr="004648EA" w:rsidRDefault="00101983" w:rsidP="00F31A09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Печатание букв.</w:t>
      </w:r>
    </w:p>
    <w:p w:rsidR="00F31A09" w:rsidRDefault="004648EA" w:rsidP="00F31A0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Только кропотливая работа, терпеливое отношение, ободрение при неудачах, поощрение за малейший успех, неназойливая помощь могут помочь добиться положительных результатов. </w:t>
      </w:r>
    </w:p>
    <w:p w:rsidR="00194523" w:rsidRDefault="00836CE4" w:rsidP="0053072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Учитель-дефектолог</w:t>
      </w:r>
      <w:r w:rsidR="0053072F">
        <w:rPr>
          <w:color w:val="000000"/>
        </w:rPr>
        <w:t>,</w:t>
      </w:r>
      <w:bookmarkStart w:id="0" w:name="_GoBack"/>
      <w:bookmarkEnd w:id="0"/>
    </w:p>
    <w:p w:rsidR="00836CE4" w:rsidRPr="00C41FCA" w:rsidRDefault="00836CE4" w:rsidP="0053072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Протасова А.В.</w:t>
      </w:r>
    </w:p>
    <w:sectPr w:rsidR="00836CE4" w:rsidRPr="00C41FCA" w:rsidSect="006E2533">
      <w:pgSz w:w="11906" w:h="16838"/>
      <w:pgMar w:top="1134" w:right="850" w:bottom="1134" w:left="170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6F6"/>
    <w:multiLevelType w:val="multilevel"/>
    <w:tmpl w:val="4788991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A71E4E"/>
    <w:multiLevelType w:val="hybridMultilevel"/>
    <w:tmpl w:val="7F2C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21C"/>
    <w:multiLevelType w:val="hybridMultilevel"/>
    <w:tmpl w:val="72ACAE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B5037F"/>
    <w:multiLevelType w:val="hybridMultilevel"/>
    <w:tmpl w:val="C07271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AA1809"/>
    <w:multiLevelType w:val="hybridMultilevel"/>
    <w:tmpl w:val="8774D0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B50CA5"/>
    <w:multiLevelType w:val="multilevel"/>
    <w:tmpl w:val="6BD8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1409F"/>
    <w:multiLevelType w:val="hybridMultilevel"/>
    <w:tmpl w:val="8E0A95AC"/>
    <w:lvl w:ilvl="0" w:tplc="37D42A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B45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6"/>
    <w:rsid w:val="00003AFB"/>
    <w:rsid w:val="00101983"/>
    <w:rsid w:val="00194523"/>
    <w:rsid w:val="004648EA"/>
    <w:rsid w:val="0053072F"/>
    <w:rsid w:val="005D716E"/>
    <w:rsid w:val="006435F9"/>
    <w:rsid w:val="00657F3D"/>
    <w:rsid w:val="006E2533"/>
    <w:rsid w:val="007400A0"/>
    <w:rsid w:val="00773D12"/>
    <w:rsid w:val="00836CE4"/>
    <w:rsid w:val="008E348A"/>
    <w:rsid w:val="0091284A"/>
    <w:rsid w:val="00982C6D"/>
    <w:rsid w:val="009A4F56"/>
    <w:rsid w:val="00A107A8"/>
    <w:rsid w:val="00C41FCA"/>
    <w:rsid w:val="00D22AD4"/>
    <w:rsid w:val="00F31A09"/>
    <w:rsid w:val="00FA6C4D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F56"/>
  </w:style>
  <w:style w:type="character" w:customStyle="1" w:styleId="c4">
    <w:name w:val="c4"/>
    <w:basedOn w:val="a0"/>
    <w:rsid w:val="009A4F56"/>
  </w:style>
  <w:style w:type="paragraph" w:styleId="a3">
    <w:name w:val="Normal (Web)"/>
    <w:basedOn w:val="a"/>
    <w:uiPriority w:val="99"/>
    <w:unhideWhenUsed/>
    <w:rsid w:val="009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C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6C4D"/>
    <w:pPr>
      <w:ind w:left="720"/>
      <w:contextualSpacing/>
    </w:pPr>
  </w:style>
  <w:style w:type="character" w:customStyle="1" w:styleId="c22">
    <w:name w:val="c22"/>
    <w:basedOn w:val="a0"/>
    <w:rsid w:val="00D22AD4"/>
  </w:style>
  <w:style w:type="paragraph" w:customStyle="1" w:styleId="c26">
    <w:name w:val="c26"/>
    <w:basedOn w:val="a"/>
    <w:rsid w:val="00D2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F56"/>
  </w:style>
  <w:style w:type="character" w:customStyle="1" w:styleId="c4">
    <w:name w:val="c4"/>
    <w:basedOn w:val="a0"/>
    <w:rsid w:val="009A4F56"/>
  </w:style>
  <w:style w:type="paragraph" w:styleId="a3">
    <w:name w:val="Normal (Web)"/>
    <w:basedOn w:val="a"/>
    <w:uiPriority w:val="99"/>
    <w:unhideWhenUsed/>
    <w:rsid w:val="009A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C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6C4D"/>
    <w:pPr>
      <w:ind w:left="720"/>
      <w:contextualSpacing/>
    </w:pPr>
  </w:style>
  <w:style w:type="character" w:customStyle="1" w:styleId="c22">
    <w:name w:val="c22"/>
    <w:basedOn w:val="a0"/>
    <w:rsid w:val="00D22AD4"/>
  </w:style>
  <w:style w:type="paragraph" w:customStyle="1" w:styleId="c26">
    <w:name w:val="c26"/>
    <w:basedOn w:val="a"/>
    <w:rsid w:val="00D2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11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1788-C9B5-4518-A3EE-F7174BD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2020-04-21T04:43:00Z</dcterms:created>
  <dcterms:modified xsi:type="dcterms:W3CDTF">2020-04-22T08:28:00Z</dcterms:modified>
</cp:coreProperties>
</file>